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23" w:rsidRPr="0002662D" w:rsidRDefault="00C51323" w:rsidP="00C51323">
      <w:pPr>
        <w:pStyle w:val="Overskrift1"/>
        <w:spacing w:before="200" w:line="276" w:lineRule="auto"/>
        <w:rPr>
          <w:sz w:val="42"/>
          <w:szCs w:val="42"/>
        </w:rPr>
      </w:pPr>
      <w:r>
        <w:rPr>
          <w:noProof/>
          <w:sz w:val="42"/>
          <w:szCs w:val="42"/>
        </w:rPr>
        <w:t>Sving leen ved Gentofte Sø</w:t>
      </w:r>
    </w:p>
    <w:p w:rsidR="00E356FE" w:rsidRDefault="00E356FE" w:rsidP="00C51323">
      <w:pPr>
        <w:pStyle w:val="Overskrift4"/>
        <w:rPr>
          <w:rFonts w:ascii="Verdana" w:hAnsi="Verdana"/>
          <w:sz w:val="24"/>
          <w:szCs w:val="24"/>
        </w:rPr>
      </w:pPr>
      <w:r>
        <w:rPr>
          <w:rFonts w:ascii="Verdana" w:hAnsi="Verdana"/>
          <w:sz w:val="24"/>
          <w:szCs w:val="24"/>
        </w:rPr>
        <w:t>Kom og sving leen på en ganske særlig</w:t>
      </w:r>
      <w:r w:rsidR="00BA59D9">
        <w:rPr>
          <w:rFonts w:ascii="Verdana" w:hAnsi="Verdana"/>
          <w:sz w:val="24"/>
          <w:szCs w:val="24"/>
        </w:rPr>
        <w:t xml:space="preserve"> eng</w:t>
      </w:r>
      <w:r>
        <w:rPr>
          <w:rFonts w:ascii="Verdana" w:hAnsi="Verdana"/>
          <w:sz w:val="24"/>
          <w:szCs w:val="24"/>
        </w:rPr>
        <w:t xml:space="preserve"> ved</w:t>
      </w:r>
      <w:r w:rsidR="00BD49B0">
        <w:rPr>
          <w:rFonts w:ascii="Verdana" w:hAnsi="Verdana"/>
          <w:sz w:val="24"/>
          <w:szCs w:val="24"/>
        </w:rPr>
        <w:t xml:space="preserve"> Gentofte sø. Igennem de sidste </w:t>
      </w:r>
      <w:r w:rsidR="00F951B7">
        <w:rPr>
          <w:rFonts w:ascii="Verdana" w:hAnsi="Verdana"/>
          <w:sz w:val="24"/>
          <w:szCs w:val="24"/>
        </w:rPr>
        <w:t>10</w:t>
      </w:r>
      <w:r w:rsidR="00BD49B0">
        <w:rPr>
          <w:rFonts w:ascii="Verdana" w:hAnsi="Verdana"/>
          <w:sz w:val="24"/>
          <w:szCs w:val="24"/>
        </w:rPr>
        <w:t xml:space="preserve"> år er engen</w:t>
      </w:r>
      <w:r>
        <w:rPr>
          <w:rFonts w:ascii="Verdana" w:hAnsi="Verdana"/>
          <w:sz w:val="24"/>
          <w:szCs w:val="24"/>
        </w:rPr>
        <w:t xml:space="preserve"> ved Gentofte Sø</w:t>
      </w:r>
      <w:r w:rsidR="00BD49B0">
        <w:rPr>
          <w:rFonts w:ascii="Verdana" w:hAnsi="Verdana"/>
          <w:sz w:val="24"/>
          <w:szCs w:val="24"/>
        </w:rPr>
        <w:t xml:space="preserve"> blevet slået med le og resultatet heraf er </w:t>
      </w:r>
      <w:r w:rsidR="001D6B33">
        <w:rPr>
          <w:rFonts w:ascii="Verdana" w:hAnsi="Verdana"/>
          <w:sz w:val="24"/>
          <w:szCs w:val="24"/>
        </w:rPr>
        <w:t xml:space="preserve">et </w:t>
      </w:r>
      <w:r w:rsidR="00BD49B0">
        <w:rPr>
          <w:rFonts w:ascii="Verdana" w:hAnsi="Verdana"/>
          <w:sz w:val="24"/>
          <w:szCs w:val="24"/>
        </w:rPr>
        <w:t>rigt dyre- og planteliv.</w:t>
      </w:r>
      <w:r>
        <w:rPr>
          <w:rFonts w:ascii="Verdana" w:hAnsi="Verdana"/>
          <w:sz w:val="24"/>
          <w:szCs w:val="24"/>
        </w:rPr>
        <w:t xml:space="preserve"> </w:t>
      </w:r>
      <w:r w:rsidR="003B18A6">
        <w:rPr>
          <w:rFonts w:ascii="Verdana" w:hAnsi="Verdana"/>
          <w:sz w:val="24"/>
          <w:szCs w:val="24"/>
        </w:rPr>
        <w:t>Tirsdag d</w:t>
      </w:r>
      <w:r w:rsidR="0082356C">
        <w:rPr>
          <w:rFonts w:ascii="Verdana" w:hAnsi="Verdana"/>
          <w:sz w:val="24"/>
          <w:szCs w:val="24"/>
        </w:rPr>
        <w:t xml:space="preserve">. </w:t>
      </w:r>
      <w:r w:rsidR="008A74BC">
        <w:rPr>
          <w:rFonts w:ascii="Verdana" w:hAnsi="Verdana"/>
          <w:sz w:val="24"/>
          <w:szCs w:val="24"/>
        </w:rPr>
        <w:t>4. juli</w:t>
      </w:r>
      <w:r>
        <w:rPr>
          <w:rFonts w:ascii="Verdana" w:hAnsi="Verdana"/>
          <w:sz w:val="24"/>
          <w:szCs w:val="24"/>
        </w:rPr>
        <w:t xml:space="preserve"> kan du sammen med andre frivillige naturplejere være med til at </w:t>
      </w:r>
      <w:r w:rsidR="003B18A6">
        <w:rPr>
          <w:rFonts w:ascii="Verdana" w:hAnsi="Verdana"/>
          <w:sz w:val="24"/>
          <w:szCs w:val="24"/>
        </w:rPr>
        <w:t xml:space="preserve">passe på </w:t>
      </w:r>
      <w:r>
        <w:rPr>
          <w:rFonts w:ascii="Verdana" w:hAnsi="Verdana"/>
          <w:sz w:val="24"/>
          <w:szCs w:val="24"/>
        </w:rPr>
        <w:t xml:space="preserve">den </w:t>
      </w:r>
      <w:r w:rsidR="001D6B33">
        <w:rPr>
          <w:rFonts w:ascii="Verdana" w:hAnsi="Verdana"/>
          <w:sz w:val="24"/>
          <w:szCs w:val="24"/>
        </w:rPr>
        <w:t>særlige naturperle og de flotte vilde engblomster</w:t>
      </w:r>
      <w:r>
        <w:rPr>
          <w:rFonts w:ascii="Verdana" w:hAnsi="Verdana"/>
          <w:sz w:val="24"/>
          <w:szCs w:val="24"/>
        </w:rPr>
        <w:t>.</w:t>
      </w:r>
    </w:p>
    <w:p w:rsidR="00C51323" w:rsidRDefault="00E356FE" w:rsidP="00C51323">
      <w:pPr>
        <w:pStyle w:val="Overskrift4"/>
        <w:rPr>
          <w:rFonts w:ascii="Verdana" w:hAnsi="Verdana"/>
          <w:b w:val="0"/>
          <w:sz w:val="24"/>
          <w:szCs w:val="24"/>
        </w:rPr>
      </w:pPr>
      <w:r w:rsidRPr="00E356FE">
        <w:rPr>
          <w:rFonts w:ascii="Verdana" w:hAnsi="Verdana"/>
          <w:b w:val="0"/>
          <w:sz w:val="24"/>
          <w:szCs w:val="24"/>
        </w:rPr>
        <w:t>Danmarks Natur</w:t>
      </w:r>
      <w:r w:rsidR="009862E5">
        <w:rPr>
          <w:rFonts w:ascii="Verdana" w:hAnsi="Verdana"/>
          <w:b w:val="0"/>
          <w:sz w:val="24"/>
          <w:szCs w:val="24"/>
        </w:rPr>
        <w:t>fredningsforening (DN) Gentofte i samarbejde med</w:t>
      </w:r>
      <w:r w:rsidRPr="00E356FE">
        <w:rPr>
          <w:rFonts w:ascii="Verdana" w:hAnsi="Verdana"/>
          <w:b w:val="0"/>
          <w:sz w:val="24"/>
          <w:szCs w:val="24"/>
        </w:rPr>
        <w:t xml:space="preserve"> Dansk Ornitologisk forening (DOF), Grøn Guide og Gentofte Kommune inviterer</w:t>
      </w:r>
      <w:r>
        <w:rPr>
          <w:rFonts w:ascii="Verdana" w:hAnsi="Verdana"/>
          <w:b w:val="0"/>
          <w:sz w:val="24"/>
          <w:szCs w:val="24"/>
        </w:rPr>
        <w:t xml:space="preserve"> til en </w:t>
      </w:r>
      <w:r w:rsidR="00F951B7">
        <w:rPr>
          <w:rFonts w:ascii="Verdana" w:hAnsi="Verdana"/>
          <w:b w:val="0"/>
          <w:sz w:val="24"/>
          <w:szCs w:val="24"/>
        </w:rPr>
        <w:t>forårs</w:t>
      </w:r>
      <w:r>
        <w:rPr>
          <w:rFonts w:ascii="Verdana" w:hAnsi="Verdana"/>
          <w:b w:val="0"/>
          <w:sz w:val="24"/>
          <w:szCs w:val="24"/>
        </w:rPr>
        <w:t>dag med mening på den smukke blomstereng ved Gentofte Sø.</w:t>
      </w:r>
    </w:p>
    <w:p w:rsidR="001803A4" w:rsidRPr="001803A4" w:rsidRDefault="001803A4" w:rsidP="001803A4">
      <w:pPr>
        <w:rPr>
          <w:sz w:val="24"/>
          <w:szCs w:val="24"/>
        </w:rPr>
      </w:pPr>
    </w:p>
    <w:p w:rsidR="001D6B33" w:rsidRPr="00487E1C" w:rsidRDefault="001803A4" w:rsidP="001803A4">
      <w:pPr>
        <w:rPr>
          <w:sz w:val="24"/>
          <w:szCs w:val="24"/>
        </w:rPr>
      </w:pPr>
      <w:r>
        <w:rPr>
          <w:sz w:val="24"/>
          <w:szCs w:val="24"/>
        </w:rPr>
        <w:t xml:space="preserve">- Alle kan være med til at </w:t>
      </w:r>
      <w:r w:rsidR="00CF4E70">
        <w:rPr>
          <w:sz w:val="24"/>
          <w:szCs w:val="24"/>
        </w:rPr>
        <w:t xml:space="preserve">gøre en forskel for naturen. </w:t>
      </w:r>
      <w:proofErr w:type="spellStart"/>
      <w:r w:rsidR="00CF4E70">
        <w:rPr>
          <w:sz w:val="24"/>
          <w:szCs w:val="24"/>
        </w:rPr>
        <w:t>Le</w:t>
      </w:r>
      <w:r>
        <w:rPr>
          <w:sz w:val="24"/>
          <w:szCs w:val="24"/>
        </w:rPr>
        <w:t>slåning</w:t>
      </w:r>
      <w:proofErr w:type="spellEnd"/>
      <w:r>
        <w:rPr>
          <w:sz w:val="24"/>
          <w:szCs w:val="24"/>
        </w:rPr>
        <w:t xml:space="preserve"> er en ældgammel teknik, som både er sjov og god motion. Børn kan også lære at slå med le, fortæller Thomas Vikstrøm fra DN Gentofte</w:t>
      </w:r>
      <w:r w:rsidR="00487E1C">
        <w:rPr>
          <w:sz w:val="24"/>
          <w:szCs w:val="24"/>
        </w:rPr>
        <w:t xml:space="preserve"> og DOF</w:t>
      </w:r>
      <w:r>
        <w:rPr>
          <w:sz w:val="24"/>
          <w:szCs w:val="24"/>
        </w:rPr>
        <w:t>.</w:t>
      </w:r>
      <w:r w:rsidR="00487E1C">
        <w:rPr>
          <w:sz w:val="24"/>
          <w:szCs w:val="24"/>
        </w:rPr>
        <w:t xml:space="preserve"> I år har kommunen tilmed </w:t>
      </w:r>
      <w:r w:rsidR="00487E1C" w:rsidRPr="00487E1C">
        <w:rPr>
          <w:sz w:val="24"/>
          <w:szCs w:val="24"/>
        </w:rPr>
        <w:t xml:space="preserve">doneret </w:t>
      </w:r>
      <w:r w:rsidR="00487E1C">
        <w:rPr>
          <w:sz w:val="24"/>
          <w:szCs w:val="24"/>
        </w:rPr>
        <w:t>fem</w:t>
      </w:r>
      <w:r w:rsidR="00487E1C" w:rsidRPr="00487E1C">
        <w:rPr>
          <w:sz w:val="24"/>
          <w:szCs w:val="24"/>
        </w:rPr>
        <w:t> nye børneleer</w:t>
      </w:r>
      <w:r w:rsidR="00487E1C">
        <w:rPr>
          <w:sz w:val="24"/>
          <w:szCs w:val="24"/>
        </w:rPr>
        <w:t xml:space="preserve"> samt</w:t>
      </w:r>
      <w:r w:rsidR="00487E1C" w:rsidRPr="00487E1C">
        <w:rPr>
          <w:sz w:val="24"/>
          <w:szCs w:val="24"/>
        </w:rPr>
        <w:t xml:space="preserve"> nye slibesten, </w:t>
      </w:r>
      <w:r w:rsidR="00487E1C">
        <w:rPr>
          <w:sz w:val="24"/>
          <w:szCs w:val="24"/>
        </w:rPr>
        <w:t xml:space="preserve">og </w:t>
      </w:r>
      <w:r w:rsidR="00487E1C" w:rsidRPr="00487E1C">
        <w:rPr>
          <w:sz w:val="24"/>
          <w:szCs w:val="24"/>
        </w:rPr>
        <w:t xml:space="preserve">leerne </w:t>
      </w:r>
      <w:r w:rsidR="00487E1C">
        <w:rPr>
          <w:sz w:val="24"/>
          <w:szCs w:val="24"/>
        </w:rPr>
        <w:t xml:space="preserve">er </w:t>
      </w:r>
      <w:r w:rsidR="00487E1C" w:rsidRPr="00487E1C">
        <w:rPr>
          <w:sz w:val="24"/>
          <w:szCs w:val="24"/>
        </w:rPr>
        <w:t xml:space="preserve">i år rigtig skarpe, da </w:t>
      </w:r>
      <w:r w:rsidR="00487E1C">
        <w:rPr>
          <w:sz w:val="24"/>
          <w:szCs w:val="24"/>
        </w:rPr>
        <w:t xml:space="preserve">kommunen har sendt alle leerne </w:t>
      </w:r>
      <w:r w:rsidR="00487E1C" w:rsidRPr="00487E1C">
        <w:rPr>
          <w:sz w:val="24"/>
          <w:szCs w:val="24"/>
        </w:rPr>
        <w:t xml:space="preserve">til </w:t>
      </w:r>
      <w:proofErr w:type="spellStart"/>
      <w:r w:rsidR="00487E1C" w:rsidRPr="00487E1C">
        <w:rPr>
          <w:i/>
          <w:sz w:val="24"/>
          <w:szCs w:val="24"/>
        </w:rPr>
        <w:t>harring</w:t>
      </w:r>
      <w:proofErr w:type="spellEnd"/>
      <w:r w:rsidR="00487E1C">
        <w:rPr>
          <w:sz w:val="24"/>
          <w:szCs w:val="24"/>
        </w:rPr>
        <w:t>, en særlig metode til at skærpe leer.</w:t>
      </w:r>
    </w:p>
    <w:p w:rsidR="001D6B33" w:rsidRPr="001D6B33" w:rsidRDefault="001D6B33" w:rsidP="001D6B33">
      <w:pPr>
        <w:pStyle w:val="Overskrift4"/>
        <w:spacing w:line="240" w:lineRule="auto"/>
        <w:rPr>
          <w:rFonts w:ascii="Verdana" w:hAnsi="Verdana"/>
          <w:sz w:val="24"/>
          <w:szCs w:val="24"/>
        </w:rPr>
      </w:pPr>
      <w:r>
        <w:rPr>
          <w:rFonts w:ascii="Verdana" w:hAnsi="Verdana"/>
          <w:sz w:val="24"/>
          <w:szCs w:val="24"/>
        </w:rPr>
        <w:t>Naturoplevelse</w:t>
      </w:r>
    </w:p>
    <w:p w:rsidR="0031504E" w:rsidRDefault="0031504E" w:rsidP="001803A4">
      <w:pPr>
        <w:rPr>
          <w:sz w:val="24"/>
          <w:szCs w:val="24"/>
        </w:rPr>
      </w:pPr>
    </w:p>
    <w:p w:rsidR="0031504E" w:rsidRDefault="0031504E" w:rsidP="001803A4">
      <w:pPr>
        <w:rPr>
          <w:sz w:val="24"/>
          <w:szCs w:val="24"/>
        </w:rPr>
      </w:pPr>
      <w:r>
        <w:rPr>
          <w:sz w:val="24"/>
          <w:szCs w:val="24"/>
        </w:rPr>
        <w:t xml:space="preserve">I år er det </w:t>
      </w:r>
      <w:r w:rsidR="00F951B7">
        <w:rPr>
          <w:sz w:val="24"/>
          <w:szCs w:val="24"/>
        </w:rPr>
        <w:t xml:space="preserve">11. </w:t>
      </w:r>
      <w:r>
        <w:rPr>
          <w:sz w:val="24"/>
          <w:szCs w:val="24"/>
        </w:rPr>
        <w:t xml:space="preserve">år i træk, at leerne svinges til gavn for de sjældne blomster og dyr på engen, og resultaterne ses </w:t>
      </w:r>
      <w:r w:rsidR="001D6B33">
        <w:rPr>
          <w:sz w:val="24"/>
          <w:szCs w:val="24"/>
        </w:rPr>
        <w:t>tydeligt. Thomas Vikstrøm har fulgt engens udvikling siden indsatsen startede for otte år siden.</w:t>
      </w:r>
    </w:p>
    <w:p w:rsidR="001D6B33" w:rsidRDefault="001D6B33" w:rsidP="001803A4">
      <w:pPr>
        <w:rPr>
          <w:sz w:val="24"/>
          <w:szCs w:val="24"/>
        </w:rPr>
      </w:pPr>
    </w:p>
    <w:p w:rsidR="001D6B33" w:rsidRPr="001803A4" w:rsidRDefault="001D6B33" w:rsidP="001803A4">
      <w:pPr>
        <w:rPr>
          <w:sz w:val="24"/>
          <w:szCs w:val="24"/>
        </w:rPr>
      </w:pPr>
      <w:r>
        <w:rPr>
          <w:sz w:val="24"/>
          <w:szCs w:val="24"/>
        </w:rPr>
        <w:t xml:space="preserve">- Det er især de mange spændende dyr, der fortæller os at leveforholdene på engen er blevet forbedret. I dag lever der både dværgmus, butsnudede frøer og flere forskellige flotte guldsmede. Også fuglene er særligt glade for høslæt, fortæller Thomas Vikstrøm og fortsætter: </w:t>
      </w:r>
      <w:r w:rsidR="00F951B7">
        <w:rPr>
          <w:sz w:val="24"/>
          <w:szCs w:val="24"/>
        </w:rPr>
        <w:t>Vi har set, at m</w:t>
      </w:r>
      <w:r w:rsidRPr="001D6B33">
        <w:rPr>
          <w:sz w:val="24"/>
          <w:szCs w:val="24"/>
        </w:rPr>
        <w:t xml:space="preserve">indre end et minut efter afslutningen af </w:t>
      </w:r>
      <w:proofErr w:type="spellStart"/>
      <w:r w:rsidRPr="001D6B33">
        <w:rPr>
          <w:sz w:val="24"/>
          <w:szCs w:val="24"/>
        </w:rPr>
        <w:t>slættet</w:t>
      </w:r>
      <w:proofErr w:type="spellEnd"/>
      <w:r w:rsidRPr="001D6B33">
        <w:rPr>
          <w:sz w:val="24"/>
          <w:szCs w:val="24"/>
        </w:rPr>
        <w:t xml:space="preserve"> </w:t>
      </w:r>
      <w:r w:rsidR="00F951B7">
        <w:rPr>
          <w:sz w:val="24"/>
          <w:szCs w:val="24"/>
        </w:rPr>
        <w:t xml:space="preserve">er </w:t>
      </w:r>
      <w:r>
        <w:rPr>
          <w:sz w:val="24"/>
          <w:szCs w:val="24"/>
        </w:rPr>
        <w:t xml:space="preserve">en vibe </w:t>
      </w:r>
      <w:r w:rsidR="00F951B7">
        <w:rPr>
          <w:sz w:val="24"/>
          <w:szCs w:val="24"/>
        </w:rPr>
        <w:t xml:space="preserve">landet </w:t>
      </w:r>
      <w:r>
        <w:rPr>
          <w:sz w:val="24"/>
          <w:szCs w:val="24"/>
        </w:rPr>
        <w:t>på engen, og</w:t>
      </w:r>
      <w:r w:rsidRPr="001D6B33">
        <w:rPr>
          <w:sz w:val="24"/>
          <w:szCs w:val="24"/>
        </w:rPr>
        <w:t xml:space="preserve"> siden da har også </w:t>
      </w:r>
      <w:r w:rsidR="00F951B7">
        <w:rPr>
          <w:sz w:val="24"/>
          <w:szCs w:val="24"/>
        </w:rPr>
        <w:t xml:space="preserve">både </w:t>
      </w:r>
      <w:r w:rsidRPr="001D6B33">
        <w:rPr>
          <w:sz w:val="24"/>
          <w:szCs w:val="24"/>
        </w:rPr>
        <w:t>dobbelt</w:t>
      </w:r>
      <w:r w:rsidR="00F951B7">
        <w:rPr>
          <w:sz w:val="24"/>
          <w:szCs w:val="24"/>
        </w:rPr>
        <w:t>- og enkelt</w:t>
      </w:r>
      <w:r w:rsidRPr="001D6B33">
        <w:rPr>
          <w:sz w:val="24"/>
          <w:szCs w:val="24"/>
        </w:rPr>
        <w:t>bekkasin jævnlig været set på engen. Begge er fuglearter, som bestemt ikke observeres ofte i Gentofte Kommune!</w:t>
      </w:r>
    </w:p>
    <w:p w:rsidR="00C51323" w:rsidRPr="007771CB" w:rsidRDefault="001803A4" w:rsidP="00C51323">
      <w:pPr>
        <w:pStyle w:val="Overskrift4"/>
        <w:spacing w:line="240" w:lineRule="auto"/>
        <w:rPr>
          <w:rFonts w:ascii="Verdana" w:hAnsi="Verdana"/>
          <w:sz w:val="24"/>
          <w:szCs w:val="24"/>
        </w:rPr>
      </w:pPr>
      <w:r>
        <w:rPr>
          <w:rFonts w:ascii="Verdana" w:hAnsi="Verdana"/>
          <w:sz w:val="24"/>
          <w:szCs w:val="24"/>
        </w:rPr>
        <w:t>Giv Naturen en Hånd</w:t>
      </w:r>
    </w:p>
    <w:p w:rsidR="001803A4" w:rsidRDefault="001803A4" w:rsidP="00C51323">
      <w:pPr>
        <w:rPr>
          <w:sz w:val="24"/>
          <w:szCs w:val="24"/>
        </w:rPr>
      </w:pPr>
      <w:r>
        <w:rPr>
          <w:sz w:val="24"/>
          <w:szCs w:val="24"/>
        </w:rPr>
        <w:t>Der e</w:t>
      </w:r>
      <w:r w:rsidR="007E0544">
        <w:rPr>
          <w:sz w:val="24"/>
          <w:szCs w:val="24"/>
        </w:rPr>
        <w:t xml:space="preserve">r brug for mange hænder når </w:t>
      </w:r>
      <w:r>
        <w:rPr>
          <w:sz w:val="24"/>
          <w:szCs w:val="24"/>
        </w:rPr>
        <w:t>en</w:t>
      </w:r>
      <w:r w:rsidR="007E0544">
        <w:rPr>
          <w:sz w:val="24"/>
          <w:szCs w:val="24"/>
        </w:rPr>
        <w:t>gen skal gøres klar til sommeren.</w:t>
      </w:r>
    </w:p>
    <w:p w:rsidR="001803A4" w:rsidRDefault="001803A4" w:rsidP="00C51323">
      <w:pPr>
        <w:rPr>
          <w:sz w:val="24"/>
          <w:szCs w:val="24"/>
        </w:rPr>
      </w:pPr>
    </w:p>
    <w:p w:rsidR="00C51323" w:rsidRDefault="001803A4" w:rsidP="00C51323">
      <w:pPr>
        <w:rPr>
          <w:sz w:val="24"/>
          <w:szCs w:val="24"/>
        </w:rPr>
      </w:pPr>
      <w:r>
        <w:rPr>
          <w:sz w:val="24"/>
          <w:szCs w:val="24"/>
        </w:rPr>
        <w:t xml:space="preserve">- Fællesskabet blomstrer når man ser resultatet af den fælles indsats. Vi hygger os, lærer hinanden at kende og får en enestående naturoplevelse på samme tid. Det er spændende at </w:t>
      </w:r>
      <w:r w:rsidR="00BA59D9">
        <w:rPr>
          <w:sz w:val="24"/>
          <w:szCs w:val="24"/>
        </w:rPr>
        <w:t xml:space="preserve">prøve kræfter med </w:t>
      </w:r>
      <w:r>
        <w:rPr>
          <w:sz w:val="24"/>
          <w:szCs w:val="24"/>
        </w:rPr>
        <w:t>et</w:t>
      </w:r>
      <w:r w:rsidR="00BA59D9">
        <w:rPr>
          <w:sz w:val="24"/>
          <w:szCs w:val="24"/>
        </w:rPr>
        <w:t xml:space="preserve"> håndværk</w:t>
      </w:r>
      <w:r>
        <w:rPr>
          <w:sz w:val="24"/>
          <w:szCs w:val="24"/>
        </w:rPr>
        <w:t>, der blev udført på samme måde på vores bedsteforældres tid, fortæller Thomas Vikstrøm.</w:t>
      </w:r>
    </w:p>
    <w:p w:rsidR="00BA59D9" w:rsidRDefault="00BA59D9" w:rsidP="00C51323">
      <w:pPr>
        <w:rPr>
          <w:sz w:val="24"/>
          <w:szCs w:val="24"/>
        </w:rPr>
      </w:pPr>
    </w:p>
    <w:p w:rsidR="00BA59D9" w:rsidRDefault="00BA59D9" w:rsidP="00C51323">
      <w:pPr>
        <w:rPr>
          <w:sz w:val="24"/>
          <w:szCs w:val="24"/>
        </w:rPr>
      </w:pPr>
      <w:r>
        <w:rPr>
          <w:sz w:val="24"/>
          <w:szCs w:val="24"/>
        </w:rPr>
        <w:lastRenderedPageBreak/>
        <w:t xml:space="preserve">Hele familien kan være med til at pleje engen ved Gentofte Sø. Der vil være instruktion i le-slåning, så kom og vær med uanset alder og forudsætninger. Hvis børnene får brug for en pause, er der rig mulighed for at gå på opdagelse i det rige dyre- og planteliv på engen, eller at hoppe i de store </w:t>
      </w:r>
      <w:proofErr w:type="spellStart"/>
      <w:r>
        <w:rPr>
          <w:sz w:val="24"/>
          <w:szCs w:val="24"/>
        </w:rPr>
        <w:t>høbunker</w:t>
      </w:r>
      <w:proofErr w:type="spellEnd"/>
      <w:r>
        <w:rPr>
          <w:sz w:val="24"/>
          <w:szCs w:val="24"/>
        </w:rPr>
        <w:t>, der vokser sig større og større i løbet af dagen.</w:t>
      </w:r>
    </w:p>
    <w:p w:rsidR="001D6B33" w:rsidRDefault="001D6B33" w:rsidP="00C51323">
      <w:pPr>
        <w:rPr>
          <w:sz w:val="24"/>
          <w:szCs w:val="24"/>
        </w:rPr>
      </w:pPr>
    </w:p>
    <w:p w:rsidR="001D6B33" w:rsidRPr="00C51323" w:rsidRDefault="001D6B33" w:rsidP="00C51323">
      <w:pPr>
        <w:rPr>
          <w:sz w:val="24"/>
          <w:szCs w:val="24"/>
        </w:rPr>
      </w:pPr>
      <w:r>
        <w:rPr>
          <w:sz w:val="24"/>
          <w:szCs w:val="24"/>
        </w:rPr>
        <w:t xml:space="preserve">- Det er </w:t>
      </w:r>
      <w:r w:rsidR="00F951B7">
        <w:rPr>
          <w:sz w:val="24"/>
          <w:szCs w:val="24"/>
        </w:rPr>
        <w:t>rigtig opmuntrende</w:t>
      </w:r>
      <w:r>
        <w:rPr>
          <w:sz w:val="24"/>
          <w:szCs w:val="24"/>
        </w:rPr>
        <w:t xml:space="preserve"> at se, hvordan der i dag er rigtig mange forskellige mennesker med til at pleje engen. Igennem de seneste år er der kommet flere og flere naboer til, som sæt</w:t>
      </w:r>
      <w:r w:rsidR="007E0544">
        <w:rPr>
          <w:sz w:val="24"/>
          <w:szCs w:val="24"/>
        </w:rPr>
        <w:t>ter stor pris på den smukke eng, fortæller Thomas Vikstrøm.</w:t>
      </w:r>
    </w:p>
    <w:p w:rsidR="00C51323" w:rsidRPr="007771CB" w:rsidRDefault="00C51323" w:rsidP="00C51323">
      <w:pPr>
        <w:pStyle w:val="Overskrift4"/>
        <w:spacing w:line="240" w:lineRule="auto"/>
        <w:rPr>
          <w:rFonts w:ascii="Verdana" w:hAnsi="Verdana"/>
          <w:sz w:val="24"/>
          <w:szCs w:val="24"/>
        </w:rPr>
      </w:pPr>
      <w:r>
        <w:rPr>
          <w:rFonts w:ascii="Verdana" w:hAnsi="Verdana"/>
          <w:sz w:val="24"/>
          <w:szCs w:val="24"/>
        </w:rPr>
        <w:t>Fakta om naturpleje ved Gentofte Sø</w:t>
      </w:r>
    </w:p>
    <w:p w:rsidR="00C51323" w:rsidRDefault="00BA59D9" w:rsidP="00C51323">
      <w:pPr>
        <w:spacing w:before="200"/>
        <w:rPr>
          <w:sz w:val="24"/>
          <w:szCs w:val="24"/>
        </w:rPr>
      </w:pPr>
      <w:r>
        <w:rPr>
          <w:sz w:val="24"/>
          <w:szCs w:val="24"/>
        </w:rPr>
        <w:t xml:space="preserve">Frem for alt er le-slåning en skånsom måde at pleje naturen på. </w:t>
      </w:r>
      <w:r w:rsidR="00C51323" w:rsidRPr="00F476F9">
        <w:rPr>
          <w:sz w:val="24"/>
          <w:szCs w:val="24"/>
        </w:rPr>
        <w:t xml:space="preserve">Det </w:t>
      </w:r>
      <w:r w:rsidR="00C51323">
        <w:rPr>
          <w:sz w:val="24"/>
          <w:szCs w:val="24"/>
        </w:rPr>
        <w:t>gør en forskel at slå engens høje græsser</w:t>
      </w:r>
      <w:r w:rsidR="00C51323" w:rsidRPr="00F476F9">
        <w:rPr>
          <w:sz w:val="24"/>
          <w:szCs w:val="24"/>
        </w:rPr>
        <w:t>, der ellers overskygger og kvæler alt andet. Ved at slå engen, gives der plads til en mere artsrig vegetation. Når vi skaber lys og luft, vælter de sjældne blomster bogstaveligt talt op af jorden. Det kræver vedvarende pleje, som kvæg og husdyr tidligere stod for ved afgræsning af heder, overdrev og som her – engen, der ellers langsomt gror til.</w:t>
      </w:r>
    </w:p>
    <w:p w:rsidR="00BA59D9" w:rsidRDefault="00BA59D9" w:rsidP="00C51323">
      <w:pPr>
        <w:spacing w:before="200"/>
        <w:rPr>
          <w:sz w:val="24"/>
          <w:szCs w:val="24"/>
        </w:rPr>
      </w:pPr>
      <w:r>
        <w:rPr>
          <w:sz w:val="24"/>
          <w:szCs w:val="24"/>
        </w:rPr>
        <w:t>Der vil være leer og høriver til rådighed. Medbring gummistøvler og gerne arbejdshandsker.</w:t>
      </w:r>
    </w:p>
    <w:p w:rsidR="00C51323" w:rsidRPr="00F476F9" w:rsidRDefault="00BA59D9" w:rsidP="00C51323">
      <w:pPr>
        <w:spacing w:before="200"/>
        <w:rPr>
          <w:b/>
          <w:sz w:val="24"/>
          <w:szCs w:val="24"/>
        </w:rPr>
      </w:pPr>
      <w:r>
        <w:rPr>
          <w:b/>
          <w:sz w:val="24"/>
          <w:szCs w:val="24"/>
        </w:rPr>
        <w:t>Pr</w:t>
      </w:r>
      <w:r w:rsidR="00CF4E70">
        <w:rPr>
          <w:b/>
          <w:sz w:val="24"/>
          <w:szCs w:val="24"/>
        </w:rPr>
        <w:t>aktisk info og pr</w:t>
      </w:r>
      <w:r>
        <w:rPr>
          <w:b/>
          <w:sz w:val="24"/>
          <w:szCs w:val="24"/>
        </w:rPr>
        <w:t>ogram for dagen</w:t>
      </w:r>
    </w:p>
    <w:p w:rsidR="00C51323" w:rsidRPr="00F476F9" w:rsidRDefault="00C51323" w:rsidP="00C51323">
      <w:pPr>
        <w:numPr>
          <w:ilvl w:val="0"/>
          <w:numId w:val="1"/>
        </w:numPr>
        <w:spacing w:before="120" w:line="240" w:lineRule="auto"/>
        <w:ind w:left="714" w:hanging="357"/>
        <w:rPr>
          <w:sz w:val="24"/>
          <w:szCs w:val="24"/>
        </w:rPr>
      </w:pPr>
      <w:r>
        <w:rPr>
          <w:sz w:val="24"/>
          <w:szCs w:val="24"/>
        </w:rPr>
        <w:t>Velkomst kl. 16</w:t>
      </w:r>
      <w:r w:rsidRPr="00F476F9">
        <w:rPr>
          <w:sz w:val="24"/>
          <w:szCs w:val="24"/>
        </w:rPr>
        <w:t>.00</w:t>
      </w:r>
    </w:p>
    <w:p w:rsidR="00C51323" w:rsidRPr="00F476F9" w:rsidRDefault="00C51323" w:rsidP="00C51323">
      <w:pPr>
        <w:numPr>
          <w:ilvl w:val="0"/>
          <w:numId w:val="1"/>
        </w:numPr>
        <w:spacing w:before="120" w:line="240" w:lineRule="auto"/>
        <w:ind w:left="714" w:hanging="357"/>
        <w:rPr>
          <w:sz w:val="24"/>
          <w:szCs w:val="24"/>
        </w:rPr>
      </w:pPr>
      <w:r w:rsidRPr="00F476F9">
        <w:rPr>
          <w:sz w:val="24"/>
          <w:szCs w:val="24"/>
        </w:rPr>
        <w:t>Introduktion til opgaven</w:t>
      </w:r>
    </w:p>
    <w:p w:rsidR="00C51323" w:rsidRDefault="00C51323" w:rsidP="00C51323">
      <w:pPr>
        <w:numPr>
          <w:ilvl w:val="0"/>
          <w:numId w:val="1"/>
        </w:numPr>
        <w:spacing w:before="120" w:line="240" w:lineRule="auto"/>
        <w:ind w:left="714" w:hanging="357"/>
        <w:rPr>
          <w:sz w:val="24"/>
          <w:szCs w:val="24"/>
        </w:rPr>
      </w:pPr>
      <w:r w:rsidRPr="00F476F9">
        <w:rPr>
          <w:sz w:val="24"/>
          <w:szCs w:val="24"/>
        </w:rPr>
        <w:t>Nye og uøvede deltagere hjælpes i gang</w:t>
      </w:r>
    </w:p>
    <w:p w:rsidR="00C51323" w:rsidRDefault="00C51323" w:rsidP="00C51323">
      <w:pPr>
        <w:numPr>
          <w:ilvl w:val="0"/>
          <w:numId w:val="1"/>
        </w:numPr>
        <w:spacing w:before="120" w:line="240" w:lineRule="auto"/>
        <w:ind w:left="714" w:hanging="357"/>
        <w:rPr>
          <w:sz w:val="24"/>
          <w:szCs w:val="24"/>
        </w:rPr>
      </w:pPr>
      <w:r>
        <w:rPr>
          <w:sz w:val="24"/>
          <w:szCs w:val="24"/>
        </w:rPr>
        <w:t>Mad og drikke under åben himmel kl. 18.00</w:t>
      </w:r>
    </w:p>
    <w:p w:rsidR="00C51323" w:rsidRDefault="00C51323" w:rsidP="00C51323">
      <w:pPr>
        <w:numPr>
          <w:ilvl w:val="0"/>
          <w:numId w:val="1"/>
        </w:numPr>
        <w:spacing w:before="120" w:line="240" w:lineRule="auto"/>
        <w:ind w:left="714" w:hanging="357"/>
        <w:rPr>
          <w:sz w:val="24"/>
          <w:szCs w:val="24"/>
        </w:rPr>
      </w:pPr>
      <w:r>
        <w:rPr>
          <w:sz w:val="24"/>
          <w:szCs w:val="24"/>
        </w:rPr>
        <w:t>Afslutning af dagen ca. kl. 20.00</w:t>
      </w:r>
    </w:p>
    <w:p w:rsidR="00C51323" w:rsidRPr="009623FE" w:rsidRDefault="00CF4E70" w:rsidP="00C51323">
      <w:pPr>
        <w:spacing w:before="120" w:line="240" w:lineRule="auto"/>
        <w:rPr>
          <w:sz w:val="24"/>
          <w:szCs w:val="24"/>
        </w:rPr>
      </w:pPr>
      <w:r>
        <w:rPr>
          <w:sz w:val="24"/>
          <w:szCs w:val="24"/>
        </w:rPr>
        <w:t xml:space="preserve">Du bør have gummistøvler med og tøj, der kan tåle vand, slid og mudder! </w:t>
      </w:r>
      <w:r>
        <w:rPr>
          <w:sz w:val="24"/>
          <w:szCs w:val="24"/>
        </w:rPr>
        <w:br/>
        <w:t xml:space="preserve">Vi giver faglig instruktion og har udstyret til høslættet, men du må selvfølgelig gerne tage egne redskaber med. </w:t>
      </w:r>
      <w:r>
        <w:rPr>
          <w:sz w:val="24"/>
          <w:szCs w:val="24"/>
        </w:rPr>
        <w:br/>
      </w:r>
      <w:r>
        <w:rPr>
          <w:sz w:val="24"/>
          <w:szCs w:val="24"/>
        </w:rPr>
        <w:br/>
        <w:t xml:space="preserve">Da vi medbringer forfriskninger, vil tilmelding være nødvendig. </w:t>
      </w:r>
    </w:p>
    <w:p w:rsidR="00C51323" w:rsidRPr="00F476F9" w:rsidRDefault="00BA59D9" w:rsidP="00C51323">
      <w:pPr>
        <w:spacing w:before="200"/>
        <w:rPr>
          <w:b/>
          <w:sz w:val="24"/>
          <w:szCs w:val="24"/>
        </w:rPr>
      </w:pPr>
      <w:r>
        <w:rPr>
          <w:b/>
          <w:sz w:val="24"/>
          <w:szCs w:val="24"/>
        </w:rPr>
        <w:t>Tid og mødested</w:t>
      </w:r>
    </w:p>
    <w:p w:rsidR="00A936A2" w:rsidRDefault="00A936A2" w:rsidP="00C51323">
      <w:pPr>
        <w:pStyle w:val="NormalWeb"/>
        <w:spacing w:before="200" w:beforeAutospacing="0" w:after="0" w:afterAutospacing="0"/>
        <w:rPr>
          <w:rFonts w:ascii="Verdana" w:hAnsi="Verdana"/>
        </w:rPr>
      </w:pPr>
      <w:r>
        <w:rPr>
          <w:rFonts w:ascii="Verdana" w:hAnsi="Verdana"/>
        </w:rPr>
        <w:t xml:space="preserve">Tirsdag d. </w:t>
      </w:r>
      <w:r w:rsidR="008A74BC">
        <w:rPr>
          <w:rFonts w:ascii="Verdana" w:hAnsi="Verdana"/>
        </w:rPr>
        <w:t>4. juli 2017</w:t>
      </w:r>
      <w:bookmarkStart w:id="0" w:name="_GoBack"/>
      <w:bookmarkEnd w:id="0"/>
      <w:r>
        <w:rPr>
          <w:rFonts w:ascii="Verdana" w:hAnsi="Verdana"/>
        </w:rPr>
        <w:t xml:space="preserve"> kl. 16-20.</w:t>
      </w:r>
    </w:p>
    <w:p w:rsidR="00C51323" w:rsidRDefault="00C51323" w:rsidP="00C51323">
      <w:pPr>
        <w:pStyle w:val="NormalWeb"/>
        <w:spacing w:before="200" w:beforeAutospacing="0" w:after="0" w:afterAutospacing="0"/>
        <w:rPr>
          <w:rFonts w:ascii="Verdana" w:hAnsi="Verdana"/>
        </w:rPr>
      </w:pPr>
      <w:r>
        <w:rPr>
          <w:rFonts w:ascii="Verdana" w:hAnsi="Verdana"/>
        </w:rPr>
        <w:t xml:space="preserve">Vi mødes på grusstien </w:t>
      </w:r>
      <w:r w:rsidR="00596CCA">
        <w:rPr>
          <w:rFonts w:ascii="Verdana" w:hAnsi="Verdana"/>
        </w:rPr>
        <w:t xml:space="preserve">langs engen </w:t>
      </w:r>
      <w:r w:rsidRPr="00C51323">
        <w:rPr>
          <w:rFonts w:ascii="Verdana" w:hAnsi="Verdana"/>
        </w:rPr>
        <w:t xml:space="preserve">på søens </w:t>
      </w:r>
      <w:proofErr w:type="spellStart"/>
      <w:r w:rsidRPr="00C51323">
        <w:rPr>
          <w:rFonts w:ascii="Verdana" w:hAnsi="Verdana"/>
        </w:rPr>
        <w:t>vestside</w:t>
      </w:r>
      <w:proofErr w:type="spellEnd"/>
      <w:r w:rsidRPr="00C51323">
        <w:rPr>
          <w:rFonts w:ascii="Verdana" w:hAnsi="Verdana"/>
        </w:rPr>
        <w:t xml:space="preserve">. Det er muligt at parkere for enden af den blinde villavej Søbredden. Herfra går man videre ad vejens stiforlængelse mod øst, og når stien munder ud i en anden grussti, går man ca. 50 m til venstre. Kommer man fra flydebroen (pontonbroen) på søens </w:t>
      </w:r>
      <w:proofErr w:type="spellStart"/>
      <w:r w:rsidRPr="00C51323">
        <w:rPr>
          <w:rFonts w:ascii="Verdana" w:hAnsi="Verdana"/>
        </w:rPr>
        <w:lastRenderedPageBreak/>
        <w:t>vestside</w:t>
      </w:r>
      <w:proofErr w:type="spellEnd"/>
      <w:r w:rsidRPr="00C51323">
        <w:rPr>
          <w:rFonts w:ascii="Verdana" w:hAnsi="Verdana"/>
        </w:rPr>
        <w:t xml:space="preserve">, går man til højre ad den første sidesti syd for </w:t>
      </w:r>
      <w:r>
        <w:rPr>
          <w:rFonts w:ascii="Verdana" w:hAnsi="Verdana"/>
        </w:rPr>
        <w:t>broen og derefter til venstre ad</w:t>
      </w:r>
      <w:r w:rsidRPr="00C51323">
        <w:rPr>
          <w:rFonts w:ascii="Verdana" w:hAnsi="Verdana"/>
        </w:rPr>
        <w:t xml:space="preserve"> den første sidesti.</w:t>
      </w:r>
    </w:p>
    <w:p w:rsidR="00C51323" w:rsidRDefault="00C51323" w:rsidP="00C51323">
      <w:pPr>
        <w:pStyle w:val="NormalWeb"/>
        <w:spacing w:before="200" w:beforeAutospacing="0" w:after="0" w:afterAutospacing="0"/>
        <w:rPr>
          <w:rFonts w:ascii="Verdana" w:hAnsi="Verdana"/>
        </w:rPr>
      </w:pPr>
      <w:r w:rsidRPr="00F476F9">
        <w:rPr>
          <w:rFonts w:ascii="Verdana" w:hAnsi="Verdana"/>
        </w:rPr>
        <w:t xml:space="preserve">Tilmelding </w:t>
      </w:r>
      <w:r w:rsidR="007E0544">
        <w:rPr>
          <w:rFonts w:ascii="Verdana" w:hAnsi="Verdana"/>
        </w:rPr>
        <w:t>sker til kontaktperson Thomas Vikstrøm</w:t>
      </w:r>
      <w:r w:rsidRPr="00F476F9">
        <w:rPr>
          <w:rFonts w:ascii="Verdana" w:hAnsi="Verdana"/>
        </w:rPr>
        <w:t>.</w:t>
      </w:r>
      <w:r w:rsidRPr="00F476F9">
        <w:rPr>
          <w:rFonts w:ascii="Verdana" w:hAnsi="Verdana"/>
          <w:b/>
        </w:rPr>
        <w:t xml:space="preserve"> </w:t>
      </w:r>
      <w:r w:rsidRPr="00F476F9">
        <w:rPr>
          <w:rFonts w:ascii="Verdana" w:hAnsi="Verdana"/>
        </w:rPr>
        <w:t xml:space="preserve">Dagen er gratis, og alle er velkomne. Børn i alle aldre kan deltage. </w:t>
      </w:r>
    </w:p>
    <w:p w:rsidR="00C51323" w:rsidRPr="00F476F9" w:rsidRDefault="00C51323" w:rsidP="00C51323">
      <w:pPr>
        <w:spacing w:before="200"/>
        <w:rPr>
          <w:b/>
          <w:sz w:val="24"/>
          <w:szCs w:val="24"/>
        </w:rPr>
      </w:pPr>
      <w:r w:rsidRPr="00F476F9">
        <w:rPr>
          <w:b/>
          <w:sz w:val="24"/>
          <w:szCs w:val="24"/>
        </w:rPr>
        <w:t>Yderligere oplysninger</w:t>
      </w:r>
      <w:r>
        <w:rPr>
          <w:b/>
          <w:sz w:val="24"/>
          <w:szCs w:val="24"/>
        </w:rPr>
        <w:t xml:space="preserve"> og tilmelding</w:t>
      </w:r>
    </w:p>
    <w:p w:rsidR="00C51323" w:rsidRPr="001F46AD" w:rsidRDefault="00C51323" w:rsidP="00C51323">
      <w:pPr>
        <w:spacing w:before="200"/>
        <w:rPr>
          <w:sz w:val="24"/>
          <w:szCs w:val="24"/>
        </w:rPr>
      </w:pPr>
      <w:r w:rsidRPr="001F46AD">
        <w:rPr>
          <w:sz w:val="24"/>
          <w:szCs w:val="24"/>
        </w:rPr>
        <w:t>Thomas Vikstrøm</w:t>
      </w:r>
      <w:r>
        <w:rPr>
          <w:sz w:val="24"/>
          <w:szCs w:val="24"/>
        </w:rPr>
        <w:br/>
        <w:t>DN Gent</w:t>
      </w:r>
      <w:r w:rsidRPr="001F46AD">
        <w:rPr>
          <w:sz w:val="24"/>
          <w:szCs w:val="24"/>
        </w:rPr>
        <w:t>ofte og DOF</w:t>
      </w:r>
      <w:r>
        <w:rPr>
          <w:sz w:val="24"/>
          <w:szCs w:val="24"/>
        </w:rPr>
        <w:br/>
      </w:r>
      <w:r w:rsidRPr="001F46AD">
        <w:rPr>
          <w:sz w:val="24"/>
          <w:szCs w:val="24"/>
        </w:rPr>
        <w:t xml:space="preserve">Mobil: </w:t>
      </w:r>
      <w:r w:rsidRPr="00CE34B5">
        <w:rPr>
          <w:sz w:val="24"/>
          <w:szCs w:val="24"/>
        </w:rPr>
        <w:t>29700224</w:t>
      </w:r>
      <w:r>
        <w:rPr>
          <w:sz w:val="24"/>
          <w:szCs w:val="24"/>
        </w:rPr>
        <w:br/>
      </w:r>
      <w:r w:rsidRPr="001F46AD">
        <w:rPr>
          <w:sz w:val="24"/>
          <w:szCs w:val="24"/>
        </w:rPr>
        <w:t>e-mail: thomas.vikstroem@dof.dk</w:t>
      </w:r>
      <w:r w:rsidRPr="001F46AD">
        <w:rPr>
          <w:sz w:val="24"/>
          <w:szCs w:val="24"/>
        </w:rPr>
        <w:br/>
      </w:r>
      <w:hyperlink r:id="rId8" w:history="1">
        <w:r w:rsidRPr="001F46AD">
          <w:rPr>
            <w:rStyle w:val="Hyperlink"/>
            <w:sz w:val="24"/>
            <w:szCs w:val="24"/>
          </w:rPr>
          <w:t>www.dn.dk/Gentofte</w:t>
        </w:r>
      </w:hyperlink>
    </w:p>
    <w:p w:rsidR="009777A6" w:rsidRDefault="009777A6"/>
    <w:p w:rsidR="00CF4E70" w:rsidRDefault="00CF4E70"/>
    <w:sectPr w:rsidR="00CF4E70" w:rsidSect="0031504E">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70" w:rsidRDefault="00CF4E70" w:rsidP="00C51323">
      <w:pPr>
        <w:spacing w:line="240" w:lineRule="auto"/>
      </w:pPr>
      <w:r>
        <w:separator/>
      </w:r>
    </w:p>
  </w:endnote>
  <w:endnote w:type="continuationSeparator" w:id="0">
    <w:p w:rsidR="00CF4E70" w:rsidRDefault="00CF4E70" w:rsidP="00C51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70" w:rsidRDefault="00CF4E70" w:rsidP="00C51323">
      <w:pPr>
        <w:spacing w:line="240" w:lineRule="auto"/>
      </w:pPr>
      <w:r>
        <w:separator/>
      </w:r>
    </w:p>
  </w:footnote>
  <w:footnote w:type="continuationSeparator" w:id="0">
    <w:p w:rsidR="00CF4E70" w:rsidRDefault="00CF4E70" w:rsidP="00C513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70" w:rsidRDefault="00CF4E70" w:rsidP="0031504E">
    <w:pPr>
      <w:spacing w:line="240" w:lineRule="auto"/>
      <w:rPr>
        <w:sz w:val="28"/>
      </w:rPr>
    </w:pPr>
    <w:r w:rsidRPr="00F41D86">
      <w:rPr>
        <w:noProof/>
        <w:sz w:val="28"/>
      </w:rPr>
      <w:drawing>
        <wp:anchor distT="0" distB="0" distL="114300" distR="114300" simplePos="0" relativeHeight="251659264" behindDoc="1" locked="0" layoutInCell="1" allowOverlap="1" wp14:anchorId="5711674F" wp14:editId="51B526ED">
          <wp:simplePos x="0" y="0"/>
          <wp:positionH relativeFrom="column">
            <wp:posOffset>5093091</wp:posOffset>
          </wp:positionH>
          <wp:positionV relativeFrom="paragraph">
            <wp:posOffset>-185811</wp:posOffset>
          </wp:positionV>
          <wp:extent cx="1299796" cy="712177"/>
          <wp:effectExtent l="19050" t="0" r="0" b="0"/>
          <wp:wrapNone/>
          <wp:docPr id="8"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N logo RGB 11KB"/>
                  <pic:cNvPicPr>
                    <a:picLocks noChangeAspect="1" noChangeArrowheads="1"/>
                  </pic:cNvPicPr>
                </pic:nvPicPr>
                <pic:blipFill>
                  <a:blip r:embed="rId1" cstate="print"/>
                  <a:srcRect/>
                  <a:stretch>
                    <a:fillRect/>
                  </a:stretch>
                </pic:blipFill>
                <pic:spPr bwMode="auto">
                  <a:xfrm>
                    <a:off x="0" y="0"/>
                    <a:ext cx="1299111" cy="712520"/>
                  </a:xfrm>
                  <a:prstGeom prst="rect">
                    <a:avLst/>
                  </a:prstGeom>
                  <a:noFill/>
                  <a:ln w="9525">
                    <a:noFill/>
                    <a:miter lim="800000"/>
                    <a:headEnd/>
                    <a:tailEnd/>
                  </a:ln>
                </pic:spPr>
              </pic:pic>
            </a:graphicData>
          </a:graphic>
        </wp:anchor>
      </w:drawing>
    </w:r>
    <w:r w:rsidRPr="00F41D86">
      <w:rPr>
        <w:noProof/>
        <w:sz w:val="28"/>
      </w:rPr>
      <w:drawing>
        <wp:anchor distT="0" distB="0" distL="114300" distR="114300" simplePos="0" relativeHeight="251661312" behindDoc="0" locked="0" layoutInCell="1" allowOverlap="1" wp14:anchorId="2DA33B26" wp14:editId="6A20ED9B">
          <wp:simplePos x="0" y="0"/>
          <wp:positionH relativeFrom="column">
            <wp:posOffset>4706229</wp:posOffset>
          </wp:positionH>
          <wp:positionV relativeFrom="paragraph">
            <wp:posOffset>-370449</wp:posOffset>
          </wp:positionV>
          <wp:extent cx="543560" cy="404446"/>
          <wp:effectExtent l="19050" t="0" r="8890" b="0"/>
          <wp:wrapThrough wrapText="bothSides">
            <wp:wrapPolygon edited="0">
              <wp:start x="7570" y="0"/>
              <wp:lineTo x="-757" y="9170"/>
              <wp:lineTo x="-757" y="17321"/>
              <wp:lineTo x="9084" y="20377"/>
              <wp:lineTo x="10598" y="20377"/>
              <wp:lineTo x="16654" y="20377"/>
              <wp:lineTo x="17411" y="20377"/>
              <wp:lineTo x="17411" y="17321"/>
              <wp:lineTo x="16654" y="16302"/>
              <wp:lineTo x="21953" y="14264"/>
              <wp:lineTo x="21953" y="2038"/>
              <wp:lineTo x="12112" y="0"/>
              <wp:lineTo x="7570" y="0"/>
            </wp:wrapPolygon>
          </wp:wrapThrough>
          <wp:docPr id="9" name="Billede 0" descr="do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logo-2.png"/>
                  <pic:cNvPicPr/>
                </pic:nvPicPr>
                <pic:blipFill>
                  <a:blip r:embed="rId2" cstate="print"/>
                  <a:stretch>
                    <a:fillRect/>
                  </a:stretch>
                </pic:blipFill>
                <pic:spPr>
                  <a:xfrm>
                    <a:off x="0" y="0"/>
                    <a:ext cx="543560" cy="403860"/>
                  </a:xfrm>
                  <a:prstGeom prst="rect">
                    <a:avLst/>
                  </a:prstGeom>
                </pic:spPr>
              </pic:pic>
            </a:graphicData>
          </a:graphic>
        </wp:anchor>
      </w:drawing>
    </w:r>
    <w:r w:rsidRPr="00F41D86">
      <w:rPr>
        <w:noProof/>
        <w:sz w:val="28"/>
      </w:rPr>
      <w:drawing>
        <wp:anchor distT="0" distB="0" distL="114300" distR="114300" simplePos="0" relativeHeight="251660288" behindDoc="0" locked="0" layoutInCell="1" allowOverlap="1" wp14:anchorId="0C48341F" wp14:editId="49043073">
          <wp:simplePos x="0" y="0"/>
          <wp:positionH relativeFrom="column">
            <wp:posOffset>4292991</wp:posOffset>
          </wp:positionH>
          <wp:positionV relativeFrom="paragraph">
            <wp:posOffset>95543</wp:posOffset>
          </wp:positionV>
          <wp:extent cx="534865" cy="430823"/>
          <wp:effectExtent l="19050" t="0" r="0" b="0"/>
          <wp:wrapThrough wrapText="bothSides">
            <wp:wrapPolygon edited="0">
              <wp:start x="6926" y="0"/>
              <wp:lineTo x="1539" y="956"/>
              <wp:lineTo x="-770" y="5735"/>
              <wp:lineTo x="-770" y="21027"/>
              <wp:lineTo x="13853" y="21027"/>
              <wp:lineTo x="21549" y="21027"/>
              <wp:lineTo x="21549" y="15292"/>
              <wp:lineTo x="13083" y="15292"/>
              <wp:lineTo x="16931" y="10513"/>
              <wp:lineTo x="16931" y="5735"/>
              <wp:lineTo x="12314" y="0"/>
              <wp:lineTo x="6926" y="0"/>
            </wp:wrapPolygon>
          </wp:wrapThrough>
          <wp:docPr id="10" name="Billede 2" descr="Grøn guid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øn guide_logo.gif"/>
                  <pic:cNvPicPr/>
                </pic:nvPicPr>
                <pic:blipFill>
                  <a:blip r:embed="rId3" cstate="print"/>
                  <a:stretch>
                    <a:fillRect/>
                  </a:stretch>
                </pic:blipFill>
                <pic:spPr>
                  <a:xfrm>
                    <a:off x="0" y="0"/>
                    <a:ext cx="534670" cy="430530"/>
                  </a:xfrm>
                  <a:prstGeom prst="rect">
                    <a:avLst/>
                  </a:prstGeom>
                </pic:spPr>
              </pic:pic>
            </a:graphicData>
          </a:graphic>
        </wp:anchor>
      </w:drawing>
    </w:r>
    <w:r>
      <w:rPr>
        <w:sz w:val="28"/>
      </w:rPr>
      <w:br/>
    </w:r>
  </w:p>
  <w:tbl>
    <w:tblPr>
      <w:tblW w:w="10191" w:type="dxa"/>
      <w:tblBorders>
        <w:bottom w:val="single" w:sz="4" w:space="0" w:color="auto"/>
      </w:tblBorders>
      <w:tblLayout w:type="fixed"/>
      <w:tblCellMar>
        <w:left w:w="70" w:type="dxa"/>
        <w:right w:w="70" w:type="dxa"/>
      </w:tblCellMar>
      <w:tblLook w:val="0000" w:firstRow="0" w:lastRow="0" w:firstColumn="0" w:lastColumn="0" w:noHBand="0" w:noVBand="0"/>
    </w:tblPr>
    <w:tblGrid>
      <w:gridCol w:w="7903"/>
      <w:gridCol w:w="2288"/>
    </w:tblGrid>
    <w:tr w:rsidR="00CF4E70" w:rsidTr="0031504E">
      <w:trPr>
        <w:trHeight w:val="296"/>
      </w:trPr>
      <w:tc>
        <w:tcPr>
          <w:tcW w:w="7903" w:type="dxa"/>
          <w:tcBorders>
            <w:top w:val="nil"/>
            <w:left w:val="nil"/>
            <w:bottom w:val="single" w:sz="4" w:space="0" w:color="auto"/>
            <w:right w:val="nil"/>
          </w:tcBorders>
        </w:tcPr>
        <w:p w:rsidR="00CF4E70" w:rsidRPr="0036409C" w:rsidRDefault="00CF4E70" w:rsidP="0031504E">
          <w:pPr>
            <w:rPr>
              <w:b/>
              <w:sz w:val="16"/>
            </w:rPr>
          </w:pPr>
        </w:p>
      </w:tc>
      <w:tc>
        <w:tcPr>
          <w:tcW w:w="2288" w:type="dxa"/>
          <w:tcBorders>
            <w:top w:val="nil"/>
            <w:left w:val="nil"/>
            <w:bottom w:val="single" w:sz="4" w:space="0" w:color="auto"/>
            <w:right w:val="nil"/>
          </w:tcBorders>
        </w:tcPr>
        <w:p w:rsidR="00CF4E70" w:rsidRDefault="00CF4E70" w:rsidP="0031504E">
          <w:pPr>
            <w:spacing w:line="240" w:lineRule="auto"/>
            <w:rPr>
              <w:sz w:val="16"/>
            </w:rPr>
          </w:pPr>
        </w:p>
      </w:tc>
    </w:tr>
  </w:tbl>
  <w:p w:rsidR="00CF4E70" w:rsidRPr="0036409C" w:rsidRDefault="00CF4E70" w:rsidP="0031504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5791"/>
    <w:multiLevelType w:val="hybridMultilevel"/>
    <w:tmpl w:val="44F02B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23"/>
    <w:rsid w:val="001803A4"/>
    <w:rsid w:val="001D6B33"/>
    <w:rsid w:val="002A39BD"/>
    <w:rsid w:val="0031504E"/>
    <w:rsid w:val="003B18A6"/>
    <w:rsid w:val="00487E1C"/>
    <w:rsid w:val="004A491D"/>
    <w:rsid w:val="00572B8A"/>
    <w:rsid w:val="00596CCA"/>
    <w:rsid w:val="007E0544"/>
    <w:rsid w:val="0082356C"/>
    <w:rsid w:val="008A74BC"/>
    <w:rsid w:val="008D7ABA"/>
    <w:rsid w:val="009777A6"/>
    <w:rsid w:val="009862E5"/>
    <w:rsid w:val="009D179C"/>
    <w:rsid w:val="00A936A2"/>
    <w:rsid w:val="00BA59D9"/>
    <w:rsid w:val="00BB6450"/>
    <w:rsid w:val="00BD49B0"/>
    <w:rsid w:val="00C51323"/>
    <w:rsid w:val="00CF4E70"/>
    <w:rsid w:val="00D94AED"/>
    <w:rsid w:val="00E356FE"/>
    <w:rsid w:val="00F41D86"/>
    <w:rsid w:val="00F951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23"/>
    <w:pPr>
      <w:spacing w:after="0" w:line="260" w:lineRule="atLeast"/>
    </w:pPr>
    <w:rPr>
      <w:rFonts w:ascii="Verdana" w:eastAsia="Times New Roman" w:hAnsi="Verdana" w:cs="Times New Roman"/>
      <w:sz w:val="20"/>
      <w:szCs w:val="20"/>
      <w:lang w:eastAsia="da-DK"/>
    </w:rPr>
  </w:style>
  <w:style w:type="paragraph" w:styleId="Overskrift1">
    <w:name w:val="heading 1"/>
    <w:basedOn w:val="Normal"/>
    <w:next w:val="Normal"/>
    <w:link w:val="Overskrift1Tegn"/>
    <w:qFormat/>
    <w:rsid w:val="00C51323"/>
    <w:pPr>
      <w:keepNext/>
      <w:spacing w:line="240" w:lineRule="auto"/>
      <w:outlineLvl w:val="0"/>
    </w:pPr>
    <w:rPr>
      <w:b/>
      <w:kern w:val="28"/>
      <w:sz w:val="44"/>
    </w:rPr>
  </w:style>
  <w:style w:type="paragraph" w:styleId="Overskrift4">
    <w:name w:val="heading 4"/>
    <w:basedOn w:val="Normal"/>
    <w:next w:val="Normal"/>
    <w:link w:val="Overskrift4Tegn"/>
    <w:qFormat/>
    <w:rsid w:val="00C51323"/>
    <w:pPr>
      <w:keepNext/>
      <w:spacing w:before="240" w:after="60"/>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51323"/>
    <w:rPr>
      <w:rFonts w:ascii="Verdana" w:eastAsia="Times New Roman" w:hAnsi="Verdana" w:cs="Times New Roman"/>
      <w:b/>
      <w:kern w:val="28"/>
      <w:sz w:val="44"/>
      <w:szCs w:val="20"/>
      <w:lang w:eastAsia="da-DK"/>
    </w:rPr>
  </w:style>
  <w:style w:type="character" w:customStyle="1" w:styleId="Overskrift4Tegn">
    <w:name w:val="Overskrift 4 Tegn"/>
    <w:basedOn w:val="Standardskrifttypeiafsnit"/>
    <w:link w:val="Overskrift4"/>
    <w:rsid w:val="00C51323"/>
    <w:rPr>
      <w:rFonts w:ascii="Times New Roman" w:eastAsia="Times New Roman" w:hAnsi="Times New Roman" w:cs="Times New Roman"/>
      <w:b/>
      <w:bCs/>
      <w:sz w:val="28"/>
      <w:szCs w:val="28"/>
      <w:lang w:eastAsia="da-DK"/>
    </w:rPr>
  </w:style>
  <w:style w:type="character" w:styleId="Hyperlink">
    <w:name w:val="Hyperlink"/>
    <w:basedOn w:val="Standardskrifttypeiafsnit"/>
    <w:rsid w:val="00C51323"/>
    <w:rPr>
      <w:color w:val="0000FF"/>
      <w:u w:val="single"/>
    </w:rPr>
  </w:style>
  <w:style w:type="paragraph" w:styleId="NormalWeb">
    <w:name w:val="Normal (Web)"/>
    <w:basedOn w:val="Normal"/>
    <w:rsid w:val="00C51323"/>
    <w:pPr>
      <w:spacing w:before="100" w:beforeAutospacing="1" w:after="100" w:afterAutospacing="1" w:line="240" w:lineRule="auto"/>
    </w:pPr>
    <w:rPr>
      <w:rFonts w:ascii="Times New Roman" w:hAnsi="Times New Roman"/>
      <w:sz w:val="24"/>
      <w:szCs w:val="24"/>
    </w:rPr>
  </w:style>
  <w:style w:type="paragraph" w:styleId="Sidehoved">
    <w:name w:val="header"/>
    <w:basedOn w:val="Normal"/>
    <w:link w:val="SidehovedTegn"/>
    <w:rsid w:val="00C51323"/>
    <w:pPr>
      <w:tabs>
        <w:tab w:val="center" w:pos="4819"/>
        <w:tab w:val="right" w:pos="9638"/>
      </w:tabs>
    </w:pPr>
  </w:style>
  <w:style w:type="character" w:customStyle="1" w:styleId="SidehovedTegn">
    <w:name w:val="Sidehoved Tegn"/>
    <w:basedOn w:val="Standardskrifttypeiafsnit"/>
    <w:link w:val="Sidehoved"/>
    <w:rsid w:val="00C51323"/>
    <w:rPr>
      <w:rFonts w:ascii="Verdana" w:eastAsia="Times New Roman" w:hAnsi="Verdana" w:cs="Times New Roman"/>
      <w:sz w:val="20"/>
      <w:szCs w:val="20"/>
      <w:lang w:eastAsia="da-DK"/>
    </w:rPr>
  </w:style>
  <w:style w:type="paragraph" w:styleId="Sidefod">
    <w:name w:val="footer"/>
    <w:basedOn w:val="Normal"/>
    <w:link w:val="SidefodTegn"/>
    <w:uiPriority w:val="99"/>
    <w:unhideWhenUsed/>
    <w:rsid w:val="00C51323"/>
    <w:pPr>
      <w:tabs>
        <w:tab w:val="center" w:pos="4819"/>
        <w:tab w:val="right" w:pos="9638"/>
      </w:tabs>
      <w:spacing w:line="240" w:lineRule="auto"/>
    </w:pPr>
  </w:style>
  <w:style w:type="character" w:customStyle="1" w:styleId="SidefodTegn">
    <w:name w:val="Sidefod Tegn"/>
    <w:basedOn w:val="Standardskrifttypeiafsnit"/>
    <w:link w:val="Sidefod"/>
    <w:uiPriority w:val="99"/>
    <w:rsid w:val="00C51323"/>
    <w:rPr>
      <w:rFonts w:ascii="Verdana" w:eastAsia="Times New Roman" w:hAnsi="Verdana" w:cs="Times New Roman"/>
      <w:sz w:val="20"/>
      <w:szCs w:val="20"/>
      <w:lang w:eastAsia="da-DK"/>
    </w:rPr>
  </w:style>
  <w:style w:type="paragraph" w:styleId="Markeringsbobletekst">
    <w:name w:val="Balloon Text"/>
    <w:basedOn w:val="Normal"/>
    <w:link w:val="MarkeringsbobletekstTegn"/>
    <w:uiPriority w:val="99"/>
    <w:semiHidden/>
    <w:unhideWhenUsed/>
    <w:rsid w:val="00596CC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6CCA"/>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23"/>
    <w:pPr>
      <w:spacing w:after="0" w:line="260" w:lineRule="atLeast"/>
    </w:pPr>
    <w:rPr>
      <w:rFonts w:ascii="Verdana" w:eastAsia="Times New Roman" w:hAnsi="Verdana" w:cs="Times New Roman"/>
      <w:sz w:val="20"/>
      <w:szCs w:val="20"/>
      <w:lang w:eastAsia="da-DK"/>
    </w:rPr>
  </w:style>
  <w:style w:type="paragraph" w:styleId="Overskrift1">
    <w:name w:val="heading 1"/>
    <w:basedOn w:val="Normal"/>
    <w:next w:val="Normal"/>
    <w:link w:val="Overskrift1Tegn"/>
    <w:qFormat/>
    <w:rsid w:val="00C51323"/>
    <w:pPr>
      <w:keepNext/>
      <w:spacing w:line="240" w:lineRule="auto"/>
      <w:outlineLvl w:val="0"/>
    </w:pPr>
    <w:rPr>
      <w:b/>
      <w:kern w:val="28"/>
      <w:sz w:val="44"/>
    </w:rPr>
  </w:style>
  <w:style w:type="paragraph" w:styleId="Overskrift4">
    <w:name w:val="heading 4"/>
    <w:basedOn w:val="Normal"/>
    <w:next w:val="Normal"/>
    <w:link w:val="Overskrift4Tegn"/>
    <w:qFormat/>
    <w:rsid w:val="00C51323"/>
    <w:pPr>
      <w:keepNext/>
      <w:spacing w:before="240" w:after="60"/>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51323"/>
    <w:rPr>
      <w:rFonts w:ascii="Verdana" w:eastAsia="Times New Roman" w:hAnsi="Verdana" w:cs="Times New Roman"/>
      <w:b/>
      <w:kern w:val="28"/>
      <w:sz w:val="44"/>
      <w:szCs w:val="20"/>
      <w:lang w:eastAsia="da-DK"/>
    </w:rPr>
  </w:style>
  <w:style w:type="character" w:customStyle="1" w:styleId="Overskrift4Tegn">
    <w:name w:val="Overskrift 4 Tegn"/>
    <w:basedOn w:val="Standardskrifttypeiafsnit"/>
    <w:link w:val="Overskrift4"/>
    <w:rsid w:val="00C51323"/>
    <w:rPr>
      <w:rFonts w:ascii="Times New Roman" w:eastAsia="Times New Roman" w:hAnsi="Times New Roman" w:cs="Times New Roman"/>
      <w:b/>
      <w:bCs/>
      <w:sz w:val="28"/>
      <w:szCs w:val="28"/>
      <w:lang w:eastAsia="da-DK"/>
    </w:rPr>
  </w:style>
  <w:style w:type="character" w:styleId="Hyperlink">
    <w:name w:val="Hyperlink"/>
    <w:basedOn w:val="Standardskrifttypeiafsnit"/>
    <w:rsid w:val="00C51323"/>
    <w:rPr>
      <w:color w:val="0000FF"/>
      <w:u w:val="single"/>
    </w:rPr>
  </w:style>
  <w:style w:type="paragraph" w:styleId="NormalWeb">
    <w:name w:val="Normal (Web)"/>
    <w:basedOn w:val="Normal"/>
    <w:rsid w:val="00C51323"/>
    <w:pPr>
      <w:spacing w:before="100" w:beforeAutospacing="1" w:after="100" w:afterAutospacing="1" w:line="240" w:lineRule="auto"/>
    </w:pPr>
    <w:rPr>
      <w:rFonts w:ascii="Times New Roman" w:hAnsi="Times New Roman"/>
      <w:sz w:val="24"/>
      <w:szCs w:val="24"/>
    </w:rPr>
  </w:style>
  <w:style w:type="paragraph" w:styleId="Sidehoved">
    <w:name w:val="header"/>
    <w:basedOn w:val="Normal"/>
    <w:link w:val="SidehovedTegn"/>
    <w:rsid w:val="00C51323"/>
    <w:pPr>
      <w:tabs>
        <w:tab w:val="center" w:pos="4819"/>
        <w:tab w:val="right" w:pos="9638"/>
      </w:tabs>
    </w:pPr>
  </w:style>
  <w:style w:type="character" w:customStyle="1" w:styleId="SidehovedTegn">
    <w:name w:val="Sidehoved Tegn"/>
    <w:basedOn w:val="Standardskrifttypeiafsnit"/>
    <w:link w:val="Sidehoved"/>
    <w:rsid w:val="00C51323"/>
    <w:rPr>
      <w:rFonts w:ascii="Verdana" w:eastAsia="Times New Roman" w:hAnsi="Verdana" w:cs="Times New Roman"/>
      <w:sz w:val="20"/>
      <w:szCs w:val="20"/>
      <w:lang w:eastAsia="da-DK"/>
    </w:rPr>
  </w:style>
  <w:style w:type="paragraph" w:styleId="Sidefod">
    <w:name w:val="footer"/>
    <w:basedOn w:val="Normal"/>
    <w:link w:val="SidefodTegn"/>
    <w:uiPriority w:val="99"/>
    <w:unhideWhenUsed/>
    <w:rsid w:val="00C51323"/>
    <w:pPr>
      <w:tabs>
        <w:tab w:val="center" w:pos="4819"/>
        <w:tab w:val="right" w:pos="9638"/>
      </w:tabs>
      <w:spacing w:line="240" w:lineRule="auto"/>
    </w:pPr>
  </w:style>
  <w:style w:type="character" w:customStyle="1" w:styleId="SidefodTegn">
    <w:name w:val="Sidefod Tegn"/>
    <w:basedOn w:val="Standardskrifttypeiafsnit"/>
    <w:link w:val="Sidefod"/>
    <w:uiPriority w:val="99"/>
    <w:rsid w:val="00C51323"/>
    <w:rPr>
      <w:rFonts w:ascii="Verdana" w:eastAsia="Times New Roman" w:hAnsi="Verdana" w:cs="Times New Roman"/>
      <w:sz w:val="20"/>
      <w:szCs w:val="20"/>
      <w:lang w:eastAsia="da-DK"/>
    </w:rPr>
  </w:style>
  <w:style w:type="paragraph" w:styleId="Markeringsbobletekst">
    <w:name w:val="Balloon Text"/>
    <w:basedOn w:val="Normal"/>
    <w:link w:val="MarkeringsbobletekstTegn"/>
    <w:uiPriority w:val="99"/>
    <w:semiHidden/>
    <w:unhideWhenUsed/>
    <w:rsid w:val="00596CC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6CCA"/>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dk/Gentoft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Danmarks Naturfredningsforening</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Larsen</dc:creator>
  <cp:lastModifiedBy>Birthe Rasmussen</cp:lastModifiedBy>
  <cp:revision>2</cp:revision>
  <dcterms:created xsi:type="dcterms:W3CDTF">2017-06-08T11:27:00Z</dcterms:created>
  <dcterms:modified xsi:type="dcterms:W3CDTF">2017-06-08T11:27:00Z</dcterms:modified>
</cp:coreProperties>
</file>